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C" w:rsidRDefault="00D379CC">
      <w:pPr>
        <w:rPr>
          <w:sz w:val="2"/>
          <w:szCs w:val="2"/>
        </w:rPr>
      </w:pPr>
    </w:p>
    <w:p w:rsidR="00D379CC" w:rsidRPr="00F747C2" w:rsidRDefault="00D379CC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F747C2" w:rsidRPr="004F5384" w:rsidRDefault="00F747C2" w:rsidP="00F95372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>Утверждено</w:t>
      </w:r>
    </w:p>
    <w:p w:rsidR="00F747C2" w:rsidRPr="004F5384" w:rsidRDefault="00F747C2" w:rsidP="00F95372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>решением Совет</w:t>
      </w:r>
      <w:r w:rsidR="00BB2362">
        <w:rPr>
          <w:rFonts w:ascii="Times New Roman" w:hAnsi="Times New Roman" w:cs="Times New Roman"/>
          <w:sz w:val="24"/>
          <w:szCs w:val="24"/>
        </w:rPr>
        <w:t>а</w:t>
      </w:r>
      <w:r w:rsidRPr="004F538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F747C2" w:rsidRPr="004F5384" w:rsidRDefault="00F747C2" w:rsidP="00F95372">
      <w:pPr>
        <w:pStyle w:val="ConsNormal"/>
        <w:widowControl/>
        <w:ind w:left="6521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F747C2" w:rsidRPr="004F5384" w:rsidRDefault="000769DD" w:rsidP="00F95372">
      <w:pPr>
        <w:pStyle w:val="ConsNonformat"/>
        <w:widowControl/>
        <w:ind w:left="6521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21.07.2022 </w:t>
      </w:r>
      <w:r w:rsidR="00F747C2" w:rsidRPr="004F538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1-4/1248</w:t>
      </w:r>
      <w:bookmarkStart w:id="0" w:name="_GoBack"/>
      <w:bookmarkEnd w:id="0"/>
    </w:p>
    <w:p w:rsidR="00F747C2" w:rsidRDefault="00F747C2">
      <w:pPr>
        <w:pStyle w:val="13"/>
        <w:shd w:val="clear" w:color="auto" w:fill="auto"/>
        <w:spacing w:before="0" w:after="0" w:line="322" w:lineRule="exact"/>
        <w:ind w:right="20"/>
        <w:jc w:val="center"/>
        <w:rPr>
          <w:sz w:val="24"/>
          <w:szCs w:val="24"/>
          <w:lang w:val="ru-RU"/>
        </w:rPr>
      </w:pPr>
    </w:p>
    <w:p w:rsidR="00542213" w:rsidRPr="004F5384" w:rsidRDefault="00542213">
      <w:pPr>
        <w:pStyle w:val="13"/>
        <w:shd w:val="clear" w:color="auto" w:fill="auto"/>
        <w:spacing w:before="0" w:after="0" w:line="322" w:lineRule="exact"/>
        <w:ind w:right="20"/>
        <w:jc w:val="center"/>
        <w:rPr>
          <w:sz w:val="24"/>
          <w:szCs w:val="24"/>
          <w:lang w:val="ru-RU"/>
        </w:rPr>
      </w:pPr>
    </w:p>
    <w:p w:rsidR="00D379CC" w:rsidRPr="004F5384" w:rsidRDefault="006B45FC" w:rsidP="00C666BC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4F5384">
        <w:rPr>
          <w:sz w:val="24"/>
          <w:szCs w:val="24"/>
        </w:rPr>
        <w:t>ПЕРЕЧЕНЬ</w:t>
      </w:r>
    </w:p>
    <w:p w:rsidR="00D379CC" w:rsidRPr="004F5384" w:rsidRDefault="006B45FC" w:rsidP="00C666BC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r w:rsidRPr="004F5384">
        <w:rPr>
          <w:sz w:val="24"/>
          <w:szCs w:val="24"/>
        </w:rPr>
        <w:t xml:space="preserve">индикаторов риска нарушения обязательных требований по </w:t>
      </w:r>
      <w:r w:rsidR="00483F00" w:rsidRPr="004F5384">
        <w:rPr>
          <w:sz w:val="24"/>
          <w:szCs w:val="24"/>
          <w:lang w:val="ru-RU"/>
        </w:rPr>
        <w:t>муниципальному</w:t>
      </w:r>
      <w:r w:rsidRPr="004F5384">
        <w:rPr>
          <w:sz w:val="24"/>
          <w:szCs w:val="24"/>
        </w:rPr>
        <w:t xml:space="preserve"> контролю </w:t>
      </w:r>
      <w:r w:rsidR="00B021AD" w:rsidRPr="004F5384">
        <w:rPr>
          <w:sz w:val="24"/>
          <w:szCs w:val="24"/>
        </w:rPr>
        <w:t>в сфере благоустройства на территории городского округа Домодедово Московской области</w:t>
      </w:r>
    </w:p>
    <w:p w:rsidR="00483F00" w:rsidRPr="004F5384" w:rsidRDefault="00483F00" w:rsidP="00C666BC">
      <w:pPr>
        <w:pStyle w:val="13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</w:p>
    <w:p w:rsidR="00D379CC" w:rsidRPr="004F5384" w:rsidRDefault="006B45FC" w:rsidP="00C666BC">
      <w:pPr>
        <w:pStyle w:val="13"/>
        <w:shd w:val="clear" w:color="auto" w:fill="auto"/>
        <w:spacing w:before="0" w:after="0" w:line="240" w:lineRule="auto"/>
        <w:ind w:left="40" w:right="60" w:firstLine="680"/>
        <w:jc w:val="both"/>
        <w:rPr>
          <w:sz w:val="24"/>
          <w:szCs w:val="24"/>
          <w:lang w:val="ru-RU"/>
        </w:rPr>
      </w:pPr>
      <w:r w:rsidRPr="004F5384">
        <w:rPr>
          <w:sz w:val="24"/>
          <w:szCs w:val="24"/>
        </w:rPr>
        <w:t xml:space="preserve">При осуществлении </w:t>
      </w:r>
      <w:r w:rsidR="00483F00" w:rsidRPr="004F5384">
        <w:rPr>
          <w:sz w:val="24"/>
          <w:szCs w:val="24"/>
          <w:lang w:val="ru-RU"/>
        </w:rPr>
        <w:t xml:space="preserve">муниципального </w:t>
      </w:r>
      <w:r w:rsidRPr="004F5384">
        <w:rPr>
          <w:sz w:val="24"/>
          <w:szCs w:val="24"/>
        </w:rPr>
        <w:t xml:space="preserve">контроля </w:t>
      </w:r>
      <w:r w:rsidR="00B021AD" w:rsidRPr="004F5384">
        <w:rPr>
          <w:sz w:val="24"/>
          <w:szCs w:val="24"/>
        </w:rPr>
        <w:t>в сфере благоустройства на территории городского округа Домодедово Московской области</w:t>
      </w:r>
      <w:r w:rsidRPr="004F5384">
        <w:rPr>
          <w:sz w:val="24"/>
          <w:szCs w:val="24"/>
        </w:rPr>
        <w:t xml:space="preserve"> устанавливаются следующие индикаторы риска нарушения обязательных требований</w:t>
      </w:r>
      <w:r w:rsidR="00B66871" w:rsidRPr="004F5384">
        <w:rPr>
          <w:sz w:val="24"/>
          <w:szCs w:val="24"/>
          <w:lang w:val="ru-RU"/>
        </w:rPr>
        <w:t xml:space="preserve">, </w:t>
      </w:r>
      <w:r w:rsidR="00B66871" w:rsidRPr="004F5384">
        <w:rPr>
          <w:iCs/>
          <w:sz w:val="24"/>
          <w:szCs w:val="24"/>
        </w:rPr>
        <w:t>установленных в пределах полномочий органов местного самоуправления</w:t>
      </w:r>
      <w:r w:rsidR="00B66871" w:rsidRPr="004F5384">
        <w:rPr>
          <w:iCs/>
          <w:sz w:val="24"/>
          <w:szCs w:val="24"/>
          <w:lang w:val="ru-RU"/>
        </w:rPr>
        <w:t>:</w:t>
      </w:r>
    </w:p>
    <w:p w:rsidR="00316D3A" w:rsidRPr="004F5384" w:rsidRDefault="00316D3A" w:rsidP="00C666BC">
      <w:pPr>
        <w:pStyle w:val="Default"/>
        <w:ind w:firstLine="851"/>
        <w:jc w:val="both"/>
        <w:rPr>
          <w:rFonts w:eastAsia="Times New Roman"/>
          <w:lang w:val="ru"/>
        </w:rPr>
      </w:pPr>
      <w:r w:rsidRPr="004F5384">
        <w:rPr>
          <w:rFonts w:eastAsia="Times New Roman"/>
          <w:lang w:val="ru"/>
        </w:rPr>
        <w:t>- выявление посредством единой системы назначения заданий на базе мобильной диспетчерской платформы "Проверки Подмосковья" сведений о недостоверности результатов выполнения заданий по содержанию детских, игровых, спортивных (физкультурно-оздоровительных) площадок.</w:t>
      </w:r>
    </w:p>
    <w:p w:rsidR="00316D3A" w:rsidRPr="004F5384" w:rsidRDefault="00316D3A" w:rsidP="00C666BC">
      <w:pPr>
        <w:pStyle w:val="Default"/>
        <w:ind w:firstLine="851"/>
        <w:jc w:val="both"/>
        <w:rPr>
          <w:rFonts w:eastAsia="Times New Roman"/>
          <w:lang w:val="ru"/>
        </w:rPr>
      </w:pPr>
      <w:r w:rsidRPr="004F5384">
        <w:rPr>
          <w:rFonts w:eastAsia="Times New Roman"/>
          <w:lang w:val="ru"/>
        </w:rPr>
        <w:t>- 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чистоты, порядка и благоустройства на территории муниципального образования Московской области, содержащихся в государственной информационной системе Московской области "Единый центр управления регионом".</w:t>
      </w:r>
    </w:p>
    <w:p w:rsidR="00316D3A" w:rsidRPr="004F5384" w:rsidRDefault="00316D3A" w:rsidP="00C666BC">
      <w:pPr>
        <w:pStyle w:val="Default"/>
        <w:ind w:firstLine="851"/>
        <w:jc w:val="both"/>
        <w:rPr>
          <w:rFonts w:eastAsia="Times New Roman"/>
          <w:lang w:val="ru"/>
        </w:rPr>
      </w:pPr>
      <w:r w:rsidRPr="004F5384">
        <w:rPr>
          <w:rFonts w:eastAsia="Times New Roman"/>
          <w:lang w:val="ru"/>
        </w:rPr>
        <w:t>- отсутствие в базе мобильной диспетчерской платформы "Проверки Подмосковья" сведений об окончании земляных работ по истечении срока действия разрешения на их проведение (ордера).</w:t>
      </w:r>
    </w:p>
    <w:p w:rsidR="00316D3A" w:rsidRPr="004F5384" w:rsidRDefault="00316D3A" w:rsidP="00C666BC">
      <w:pPr>
        <w:pStyle w:val="Default"/>
        <w:ind w:firstLine="851"/>
        <w:jc w:val="both"/>
        <w:rPr>
          <w:rFonts w:eastAsia="Times New Roman"/>
          <w:lang w:val="ru"/>
        </w:rPr>
      </w:pPr>
    </w:p>
    <w:sectPr w:rsidR="00316D3A" w:rsidRPr="004F5384" w:rsidSect="00F747C2">
      <w:type w:val="continuous"/>
      <w:pgSz w:w="11905" w:h="16837"/>
      <w:pgMar w:top="482" w:right="848" w:bottom="487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E2" w:rsidRDefault="00122EE2">
      <w:r>
        <w:separator/>
      </w:r>
    </w:p>
  </w:endnote>
  <w:endnote w:type="continuationSeparator" w:id="0">
    <w:p w:rsidR="00122EE2" w:rsidRDefault="0012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E2" w:rsidRDefault="00122EE2"/>
  </w:footnote>
  <w:footnote w:type="continuationSeparator" w:id="0">
    <w:p w:rsidR="00122EE2" w:rsidRDefault="00122E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DC"/>
    <w:multiLevelType w:val="multilevel"/>
    <w:tmpl w:val="4EF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C"/>
    <w:rsid w:val="000769DD"/>
    <w:rsid w:val="000C60CC"/>
    <w:rsid w:val="00122EE2"/>
    <w:rsid w:val="00130F26"/>
    <w:rsid w:val="00277C52"/>
    <w:rsid w:val="00316D3A"/>
    <w:rsid w:val="003B799F"/>
    <w:rsid w:val="00483F00"/>
    <w:rsid w:val="004F5384"/>
    <w:rsid w:val="00542213"/>
    <w:rsid w:val="005C5A32"/>
    <w:rsid w:val="006B45FC"/>
    <w:rsid w:val="006D60FD"/>
    <w:rsid w:val="006E5F00"/>
    <w:rsid w:val="006F4E1C"/>
    <w:rsid w:val="008F6408"/>
    <w:rsid w:val="009C7530"/>
    <w:rsid w:val="00B021AD"/>
    <w:rsid w:val="00B66871"/>
    <w:rsid w:val="00B901A9"/>
    <w:rsid w:val="00BB2362"/>
    <w:rsid w:val="00C37751"/>
    <w:rsid w:val="00C666BC"/>
    <w:rsid w:val="00D379CC"/>
    <w:rsid w:val="00D63842"/>
    <w:rsid w:val="00DC6F7C"/>
    <w:rsid w:val="00E76A21"/>
    <w:rsid w:val="00ED31BE"/>
    <w:rsid w:val="00F747C2"/>
    <w:rsid w:val="00F92423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Default">
    <w:name w:val="Default"/>
    <w:rsid w:val="00B02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Default">
    <w:name w:val="Default"/>
    <w:rsid w:val="00B02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5</cp:revision>
  <cp:lastPrinted>2022-06-20T15:06:00Z</cp:lastPrinted>
  <dcterms:created xsi:type="dcterms:W3CDTF">2022-07-04T13:08:00Z</dcterms:created>
  <dcterms:modified xsi:type="dcterms:W3CDTF">2022-07-21T12:55:00Z</dcterms:modified>
</cp:coreProperties>
</file>